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6AC9" w14:textId="13497431" w:rsidR="00EC217E" w:rsidRPr="00026DB7" w:rsidRDefault="00EC217E" w:rsidP="00EC217E">
      <w:pPr>
        <w:pStyle w:val="NoSpacing"/>
        <w:jc w:val="center"/>
        <w:rPr>
          <w:rFonts w:ascii="Arial" w:hAnsi="Arial" w:cs="Arial"/>
          <w:b/>
          <w:bCs/>
        </w:rPr>
      </w:pPr>
      <w:r w:rsidRPr="00026DB7">
        <w:rPr>
          <w:rFonts w:ascii="Arial" w:hAnsi="Arial" w:cs="Arial"/>
          <w:b/>
          <w:bCs/>
        </w:rPr>
        <w:t>Mayor’s Office of Criminal Justice</w:t>
      </w:r>
    </w:p>
    <w:p w14:paraId="09F1B08E" w14:textId="77777777" w:rsidR="003F7CE5" w:rsidRDefault="00EC217E" w:rsidP="003F7CE5">
      <w:pPr>
        <w:pStyle w:val="NoSpacing"/>
        <w:jc w:val="center"/>
        <w:rPr>
          <w:rFonts w:ascii="Arial" w:hAnsi="Arial" w:cs="Arial"/>
          <w:b/>
          <w:bCs/>
        </w:rPr>
      </w:pPr>
      <w:r w:rsidRPr="00026DB7">
        <w:rPr>
          <w:rFonts w:ascii="Arial" w:hAnsi="Arial" w:cs="Arial"/>
          <w:b/>
          <w:bCs/>
        </w:rPr>
        <w:t>Report pursuant to Local Law No. 75</w:t>
      </w:r>
      <w:r w:rsidR="003F7CE5">
        <w:rPr>
          <w:rFonts w:ascii="Arial" w:hAnsi="Arial" w:cs="Arial"/>
          <w:b/>
          <w:bCs/>
        </w:rPr>
        <w:t xml:space="preserve"> </w:t>
      </w:r>
      <w:r w:rsidRPr="00026DB7">
        <w:rPr>
          <w:rFonts w:ascii="Arial" w:hAnsi="Arial" w:cs="Arial"/>
          <w:b/>
          <w:bCs/>
        </w:rPr>
        <w:t>(202</w:t>
      </w:r>
      <w:r w:rsidR="007E3BE2" w:rsidRPr="00026DB7">
        <w:rPr>
          <w:rFonts w:ascii="Arial" w:hAnsi="Arial" w:cs="Arial"/>
          <w:b/>
          <w:bCs/>
        </w:rPr>
        <w:t>3</w:t>
      </w:r>
      <w:r w:rsidRPr="00026DB7">
        <w:rPr>
          <w:rFonts w:ascii="Arial" w:hAnsi="Arial" w:cs="Arial"/>
          <w:b/>
          <w:bCs/>
        </w:rPr>
        <w:t xml:space="preserve">) </w:t>
      </w:r>
    </w:p>
    <w:p w14:paraId="518EB825" w14:textId="22BF1404" w:rsidR="00EC217E" w:rsidRPr="00026DB7" w:rsidRDefault="00EB3F4F" w:rsidP="003F7CE5">
      <w:pPr>
        <w:pStyle w:val="NoSpacing"/>
        <w:jc w:val="center"/>
        <w:rPr>
          <w:rFonts w:ascii="Arial" w:hAnsi="Arial" w:cs="Arial"/>
          <w:b/>
          <w:bCs/>
        </w:rPr>
      </w:pPr>
      <w:r w:rsidRPr="00026DB7">
        <w:rPr>
          <w:rFonts w:ascii="Arial" w:hAnsi="Arial" w:cs="Arial"/>
          <w:b/>
          <w:bCs/>
        </w:rPr>
        <w:t>January</w:t>
      </w:r>
      <w:r w:rsidR="00EC217E" w:rsidRPr="00026DB7">
        <w:rPr>
          <w:rFonts w:ascii="Arial" w:hAnsi="Arial" w:cs="Arial"/>
          <w:b/>
          <w:bCs/>
        </w:rPr>
        <w:t xml:space="preserve"> 1, 202</w:t>
      </w:r>
      <w:r w:rsidR="00356B23">
        <w:rPr>
          <w:rFonts w:ascii="Arial" w:hAnsi="Arial" w:cs="Arial"/>
          <w:b/>
          <w:bCs/>
        </w:rPr>
        <w:t>4</w:t>
      </w:r>
      <w:r w:rsidR="00EC217E" w:rsidRPr="00026DB7">
        <w:rPr>
          <w:rFonts w:ascii="Arial" w:hAnsi="Arial" w:cs="Arial"/>
          <w:b/>
          <w:bCs/>
        </w:rPr>
        <w:t xml:space="preserve"> – </w:t>
      </w:r>
      <w:r w:rsidRPr="00026DB7">
        <w:rPr>
          <w:rFonts w:ascii="Arial" w:hAnsi="Arial" w:cs="Arial"/>
          <w:b/>
          <w:bCs/>
        </w:rPr>
        <w:t>June</w:t>
      </w:r>
      <w:r w:rsidR="00EC217E" w:rsidRPr="00026DB7">
        <w:rPr>
          <w:rFonts w:ascii="Arial" w:hAnsi="Arial" w:cs="Arial"/>
          <w:b/>
          <w:bCs/>
        </w:rPr>
        <w:t xml:space="preserve"> 3</w:t>
      </w:r>
      <w:r w:rsidRPr="00026DB7">
        <w:rPr>
          <w:rFonts w:ascii="Arial" w:hAnsi="Arial" w:cs="Arial"/>
          <w:b/>
          <w:bCs/>
        </w:rPr>
        <w:t>0</w:t>
      </w:r>
      <w:r w:rsidR="00EC217E" w:rsidRPr="00026DB7">
        <w:rPr>
          <w:rFonts w:ascii="Arial" w:hAnsi="Arial" w:cs="Arial"/>
          <w:b/>
          <w:bCs/>
        </w:rPr>
        <w:t>, 202</w:t>
      </w:r>
      <w:r w:rsidR="00356B23">
        <w:rPr>
          <w:rFonts w:ascii="Arial" w:hAnsi="Arial" w:cs="Arial"/>
          <w:b/>
          <w:bCs/>
        </w:rPr>
        <w:t>4</w:t>
      </w:r>
    </w:p>
    <w:p w14:paraId="5C57118F" w14:textId="77777777" w:rsidR="00EC217E" w:rsidRPr="00026DB7" w:rsidRDefault="00EC217E" w:rsidP="00EC217E">
      <w:pPr>
        <w:pStyle w:val="NoSpacing"/>
        <w:rPr>
          <w:rFonts w:ascii="Arial" w:hAnsi="Arial" w:cs="Arial"/>
        </w:rPr>
      </w:pPr>
    </w:p>
    <w:p w14:paraId="718DDAED" w14:textId="51499BD3" w:rsidR="00EC217E" w:rsidRPr="00026DB7" w:rsidRDefault="00EC217E" w:rsidP="00EC217E">
      <w:pPr>
        <w:pStyle w:val="NoSpacing"/>
        <w:jc w:val="both"/>
        <w:rPr>
          <w:rFonts w:ascii="Arial" w:hAnsi="Arial" w:cs="Arial"/>
        </w:rPr>
      </w:pPr>
      <w:r w:rsidRPr="00026DB7">
        <w:rPr>
          <w:rFonts w:ascii="Arial" w:hAnsi="Arial" w:cs="Arial"/>
        </w:rPr>
        <w:t>This report is provided pursuant to Section 9-310(f) which was added on June 11, 2023, pursuant to Local Law 75 of 2023. This subdivision requires the Mayor’s Office of Criminal Justice to report on a biannual basis certain information relating to the “comprehensive jail population review program” which was implemented October 1, 2023. For the period of J</w:t>
      </w:r>
      <w:r w:rsidR="00EB3F4F" w:rsidRPr="00026DB7">
        <w:rPr>
          <w:rFonts w:ascii="Arial" w:hAnsi="Arial" w:cs="Arial"/>
        </w:rPr>
        <w:t>anuary</w:t>
      </w:r>
      <w:r w:rsidRPr="00026DB7">
        <w:rPr>
          <w:rFonts w:ascii="Arial" w:hAnsi="Arial" w:cs="Arial"/>
        </w:rPr>
        <w:t xml:space="preserve"> 1, </w:t>
      </w:r>
      <w:proofErr w:type="gramStart"/>
      <w:r w:rsidRPr="00026DB7">
        <w:rPr>
          <w:rFonts w:ascii="Arial" w:hAnsi="Arial" w:cs="Arial"/>
        </w:rPr>
        <w:t>202</w:t>
      </w:r>
      <w:r w:rsidR="00356B23">
        <w:rPr>
          <w:rFonts w:ascii="Arial" w:hAnsi="Arial" w:cs="Arial"/>
        </w:rPr>
        <w:t>4</w:t>
      </w:r>
      <w:proofErr w:type="gramEnd"/>
      <w:r w:rsidRPr="00026DB7">
        <w:rPr>
          <w:rFonts w:ascii="Arial" w:hAnsi="Arial" w:cs="Arial"/>
        </w:rPr>
        <w:t xml:space="preserve"> to </w:t>
      </w:r>
      <w:r w:rsidR="00EB3F4F" w:rsidRPr="00026DB7">
        <w:rPr>
          <w:rFonts w:ascii="Arial" w:hAnsi="Arial" w:cs="Arial"/>
        </w:rPr>
        <w:t>June</w:t>
      </w:r>
      <w:r w:rsidRPr="00026DB7">
        <w:rPr>
          <w:rFonts w:ascii="Arial" w:hAnsi="Arial" w:cs="Arial"/>
        </w:rPr>
        <w:t xml:space="preserve"> 3</w:t>
      </w:r>
      <w:r w:rsidR="00EB3F4F" w:rsidRPr="00026DB7">
        <w:rPr>
          <w:rFonts w:ascii="Arial" w:hAnsi="Arial" w:cs="Arial"/>
        </w:rPr>
        <w:t>0</w:t>
      </w:r>
      <w:r w:rsidRPr="00026DB7">
        <w:rPr>
          <w:rFonts w:ascii="Arial" w:hAnsi="Arial" w:cs="Arial"/>
        </w:rPr>
        <w:t>, 202</w:t>
      </w:r>
      <w:r w:rsidR="00356B23">
        <w:rPr>
          <w:rFonts w:ascii="Arial" w:hAnsi="Arial" w:cs="Arial"/>
        </w:rPr>
        <w:t>4</w:t>
      </w:r>
      <w:r w:rsidRPr="00026DB7">
        <w:rPr>
          <w:rFonts w:ascii="Arial" w:hAnsi="Arial" w:cs="Arial"/>
        </w:rPr>
        <w:t>, the following information was collected.</w:t>
      </w:r>
    </w:p>
    <w:p w14:paraId="0D02C02B" w14:textId="77777777" w:rsidR="005721D2" w:rsidRPr="00026DB7" w:rsidRDefault="005721D2" w:rsidP="00EC217E">
      <w:pPr>
        <w:pStyle w:val="NoSpacing"/>
        <w:jc w:val="both"/>
        <w:rPr>
          <w:rFonts w:ascii="Arial" w:hAnsi="Arial" w:cs="Arial"/>
        </w:rPr>
      </w:pPr>
    </w:p>
    <w:p w14:paraId="3CFA4D7D" w14:textId="3941C857" w:rsidR="003A6BB6" w:rsidRPr="00026DB7" w:rsidRDefault="003A6BB6" w:rsidP="00EC217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480" w:lineRule="atLeast"/>
        <w:ind w:left="360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The number of covered </w:t>
      </w:r>
      <w:proofErr w:type="gramStart"/>
      <w:r w:rsidRPr="00026DB7">
        <w:rPr>
          <w:rFonts w:ascii="Arial" w:hAnsi="Arial" w:cs="Arial"/>
          <w:b/>
          <w:bCs/>
          <w:color w:val="000000"/>
          <w:bdr w:val="none" w:sz="0" w:space="0" w:color="auto" w:frame="1"/>
        </w:rPr>
        <w:t>persons</w:t>
      </w:r>
      <w:proofErr w:type="gramEnd"/>
      <w:r w:rsidRPr="00026DB7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who were reviewed</w:t>
      </w:r>
      <w:r w:rsidR="00CE56F0" w:rsidRPr="00026DB7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: </w:t>
      </w:r>
      <w:r w:rsidR="00356B23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2,</w:t>
      </w:r>
      <w:r w:rsidR="0038539A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627</w:t>
      </w:r>
    </w:p>
    <w:p w14:paraId="35EA5F7E" w14:textId="057E59E7" w:rsidR="00CE56F0" w:rsidRPr="00026DB7" w:rsidRDefault="00CE56F0" w:rsidP="00CE56F0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 xml:space="preserve">Race: </w:t>
      </w:r>
    </w:p>
    <w:p w14:paraId="2C3B4308" w14:textId="0E22A72D" w:rsidR="006B41C4" w:rsidRPr="00026DB7" w:rsidRDefault="00810351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424242"/>
        </w:rPr>
      </w:pPr>
      <w:r>
        <w:rPr>
          <w:noProof/>
        </w:rPr>
        <w:drawing>
          <wp:inline distT="0" distB="0" distL="0" distR="0" wp14:anchorId="6596A2B0" wp14:editId="5EEC2203">
            <wp:extent cx="1371600" cy="1371600"/>
            <wp:effectExtent l="0" t="0" r="0" b="0"/>
            <wp:docPr id="1693930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30412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BBEBF" w14:textId="1B25BA01" w:rsidR="00CE56F0" w:rsidRPr="00026DB7" w:rsidRDefault="00CE56F0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Age:</w:t>
      </w:r>
    </w:p>
    <w:p w14:paraId="4B2A95B0" w14:textId="49EEDB7C" w:rsidR="006B41C4" w:rsidRPr="00026DB7" w:rsidRDefault="0099530D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424242"/>
        </w:rPr>
      </w:pPr>
      <w:r>
        <w:rPr>
          <w:noProof/>
        </w:rPr>
        <w:drawing>
          <wp:inline distT="0" distB="0" distL="0" distR="0" wp14:anchorId="51FBA9FE" wp14:editId="3EB56644">
            <wp:extent cx="1371600" cy="977900"/>
            <wp:effectExtent l="0" t="0" r="0" b="0"/>
            <wp:docPr id="761134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34789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3CAB8" w14:textId="312EC374" w:rsidR="00CE56F0" w:rsidRPr="00026DB7" w:rsidRDefault="00CE56F0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Sex:</w:t>
      </w:r>
    </w:p>
    <w:p w14:paraId="201DDD94" w14:textId="5493E7B3" w:rsidR="006B41C4" w:rsidRPr="00026DB7" w:rsidRDefault="008B7964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424242"/>
        </w:rPr>
      </w:pPr>
      <w:r>
        <w:rPr>
          <w:noProof/>
        </w:rPr>
        <w:drawing>
          <wp:inline distT="0" distB="0" distL="0" distR="0" wp14:anchorId="492CAD72" wp14:editId="5206CC13">
            <wp:extent cx="1371600" cy="787400"/>
            <wp:effectExtent l="0" t="0" r="0" b="0"/>
            <wp:docPr id="1141155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55725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AA19" w14:textId="2FECF7B4" w:rsidR="00026DB7" w:rsidRPr="00026DB7" w:rsidRDefault="00CE56F0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Mental Health Designation:</w:t>
      </w:r>
    </w:p>
    <w:p w14:paraId="0F1757D8" w14:textId="08E21047" w:rsidR="00E67B46" w:rsidRPr="00026DB7" w:rsidRDefault="00DA1FA5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424242"/>
        </w:rPr>
      </w:pPr>
      <w:r>
        <w:rPr>
          <w:noProof/>
        </w:rPr>
        <w:drawing>
          <wp:inline distT="0" distB="0" distL="0" distR="0" wp14:anchorId="34705106" wp14:editId="53E1138B">
            <wp:extent cx="2120900" cy="609600"/>
            <wp:effectExtent l="0" t="0" r="0" b="0"/>
            <wp:docPr id="1717616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16786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03200" w14:textId="77777777" w:rsidR="009C4332" w:rsidRPr="00026DB7" w:rsidRDefault="009C4332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424242"/>
        </w:rPr>
      </w:pPr>
    </w:p>
    <w:p w14:paraId="4796DFD0" w14:textId="77777777" w:rsidR="005721D2" w:rsidRDefault="005721D2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424242"/>
        </w:rPr>
      </w:pPr>
    </w:p>
    <w:p w14:paraId="3D680931" w14:textId="77777777" w:rsidR="00026DB7" w:rsidRPr="00026DB7" w:rsidRDefault="00026DB7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424242"/>
        </w:rPr>
      </w:pPr>
    </w:p>
    <w:p w14:paraId="1770B297" w14:textId="481830EC" w:rsidR="00CE56F0" w:rsidRDefault="003A6BB6" w:rsidP="00EC217E">
      <w:pPr>
        <w:pStyle w:val="NoSpacing"/>
        <w:numPr>
          <w:ilvl w:val="0"/>
          <w:numId w:val="5"/>
        </w:numPr>
        <w:ind w:left="360"/>
        <w:jc w:val="both"/>
        <w:rPr>
          <w:rFonts w:ascii="Arial" w:hAnsi="Arial" w:cs="Arial"/>
          <w:b/>
          <w:bCs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bdr w:val="none" w:sz="0" w:space="0" w:color="auto" w:frame="1"/>
        </w:rPr>
        <w:lastRenderedPageBreak/>
        <w:t xml:space="preserve">The number of covered </w:t>
      </w:r>
      <w:proofErr w:type="gramStart"/>
      <w:r w:rsidRPr="00026DB7">
        <w:rPr>
          <w:rFonts w:ascii="Arial" w:hAnsi="Arial" w:cs="Arial"/>
          <w:b/>
          <w:bCs/>
          <w:bdr w:val="none" w:sz="0" w:space="0" w:color="auto" w:frame="1"/>
        </w:rPr>
        <w:t>persons</w:t>
      </w:r>
      <w:proofErr w:type="gramEnd"/>
      <w:r w:rsidRPr="00026DB7">
        <w:rPr>
          <w:rFonts w:ascii="Arial" w:hAnsi="Arial" w:cs="Arial"/>
          <w:b/>
          <w:bCs/>
          <w:bdr w:val="none" w:sz="0" w:space="0" w:color="auto" w:frame="1"/>
        </w:rPr>
        <w:t xml:space="preserve"> for whom the review required by this section was completed in (</w:t>
      </w:r>
      <w:proofErr w:type="spellStart"/>
      <w:r w:rsidRPr="00026DB7">
        <w:rPr>
          <w:rFonts w:ascii="Arial" w:hAnsi="Arial" w:cs="Arial"/>
          <w:b/>
          <w:bCs/>
          <w:bdr w:val="none" w:sz="0" w:space="0" w:color="auto" w:frame="1"/>
        </w:rPr>
        <w:t>i</w:t>
      </w:r>
      <w:proofErr w:type="spellEnd"/>
      <w:r w:rsidRPr="00026DB7">
        <w:rPr>
          <w:rFonts w:ascii="Arial" w:hAnsi="Arial" w:cs="Arial"/>
          <w:b/>
          <w:bCs/>
          <w:bdr w:val="none" w:sz="0" w:space="0" w:color="auto" w:frame="1"/>
        </w:rPr>
        <w:t xml:space="preserve">) zero to 10 days, (ii) 11 to 20 days, or (iii) more than 21 days from the covered person’s date of entry into department of correction </w:t>
      </w:r>
      <w:proofErr w:type="gramStart"/>
      <w:r w:rsidRPr="00026DB7">
        <w:rPr>
          <w:rFonts w:ascii="Arial" w:hAnsi="Arial" w:cs="Arial"/>
          <w:b/>
          <w:bCs/>
          <w:bdr w:val="none" w:sz="0" w:space="0" w:color="auto" w:frame="1"/>
        </w:rPr>
        <w:t>custody;</w:t>
      </w:r>
      <w:proofErr w:type="gramEnd"/>
    </w:p>
    <w:p w14:paraId="5DC12B9D" w14:textId="77777777" w:rsidR="001E5FEC" w:rsidRPr="00026DB7" w:rsidRDefault="001E5FEC" w:rsidP="001E5FEC">
      <w:pPr>
        <w:pStyle w:val="NoSpacing"/>
        <w:ind w:left="360"/>
        <w:jc w:val="both"/>
        <w:rPr>
          <w:rFonts w:ascii="Arial" w:hAnsi="Arial" w:cs="Arial"/>
          <w:b/>
          <w:bCs/>
          <w:bdr w:val="none" w:sz="0" w:space="0" w:color="auto" w:frame="1"/>
        </w:rPr>
      </w:pPr>
    </w:p>
    <w:p w14:paraId="6E8E5B47" w14:textId="414810B0" w:rsidR="00055F46" w:rsidRPr="00C1276F" w:rsidRDefault="00B613A9" w:rsidP="00C1276F">
      <w:pPr>
        <w:pStyle w:val="NoSpacing"/>
        <w:jc w:val="both"/>
        <w:rPr>
          <w:rFonts w:ascii="Arial" w:hAnsi="Arial" w:cs="Arial"/>
          <w:b/>
          <w:bCs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82E85FC" wp14:editId="3BD6E565">
            <wp:extent cx="1371600" cy="1435100"/>
            <wp:effectExtent l="0" t="0" r="0" b="0"/>
            <wp:docPr id="1008271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271105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ADCA7" w14:textId="2B92A2A3" w:rsidR="00055F46" w:rsidRPr="00026DB7" w:rsidRDefault="00CE56F0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 xml:space="preserve">Race: </w:t>
      </w:r>
    </w:p>
    <w:p w14:paraId="5FAFC223" w14:textId="6132E712" w:rsidR="00E67B46" w:rsidRPr="00026DB7" w:rsidRDefault="002D7099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  <w:r>
        <w:rPr>
          <w:noProof/>
        </w:rPr>
        <w:drawing>
          <wp:inline distT="0" distB="0" distL="0" distR="0" wp14:anchorId="78D785E9" wp14:editId="7F393CD1">
            <wp:extent cx="2514600" cy="1549400"/>
            <wp:effectExtent l="0" t="0" r="0" b="0"/>
            <wp:docPr id="1229954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54352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E6A71" w14:textId="1896C914" w:rsidR="00CE56F0" w:rsidRPr="00026DB7" w:rsidRDefault="00CE56F0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Age:</w:t>
      </w:r>
    </w:p>
    <w:p w14:paraId="049C9296" w14:textId="0222C046" w:rsidR="00E67B46" w:rsidRPr="00026DB7" w:rsidRDefault="00A11D5A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  <w:r>
        <w:rPr>
          <w:noProof/>
        </w:rPr>
        <w:drawing>
          <wp:inline distT="0" distB="0" distL="0" distR="0" wp14:anchorId="0A37013E" wp14:editId="7B3769C2">
            <wp:extent cx="2514600" cy="1371600"/>
            <wp:effectExtent l="0" t="0" r="0" b="0"/>
            <wp:docPr id="244454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454142" name="Picture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1596" w14:textId="38EED11A" w:rsidR="00CE56F0" w:rsidRPr="00026DB7" w:rsidRDefault="00CE56F0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Sex:</w:t>
      </w:r>
    </w:p>
    <w:p w14:paraId="6EE96521" w14:textId="22EA6C43" w:rsidR="00C1276F" w:rsidRPr="00C1276F" w:rsidRDefault="00802AFF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  <w:r>
        <w:rPr>
          <w:noProof/>
        </w:rPr>
        <w:drawing>
          <wp:inline distT="0" distB="0" distL="0" distR="0" wp14:anchorId="751BFA46" wp14:editId="4D5D58EC">
            <wp:extent cx="2514600" cy="1193800"/>
            <wp:effectExtent l="0" t="0" r="0" b="0"/>
            <wp:docPr id="1537928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928015" name="Picture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4E4D6" w14:textId="77777777" w:rsidR="000C5E8F" w:rsidRDefault="000C5E8F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5F06DCB7" w14:textId="77777777" w:rsidR="000C5E8F" w:rsidRDefault="000C5E8F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46FB2249" w14:textId="77777777" w:rsidR="000C5E8F" w:rsidRDefault="000C5E8F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5B962963" w14:textId="254E46B4" w:rsidR="00CE56F0" w:rsidRPr="00026DB7" w:rsidRDefault="00CE56F0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lastRenderedPageBreak/>
        <w:t>Mental Health Designation:</w:t>
      </w:r>
    </w:p>
    <w:p w14:paraId="17E8309F" w14:textId="3AED2C47" w:rsidR="009C4332" w:rsidRPr="00026DB7" w:rsidRDefault="00C6282F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  <w:r>
        <w:rPr>
          <w:noProof/>
        </w:rPr>
        <w:drawing>
          <wp:inline distT="0" distB="0" distL="0" distR="0" wp14:anchorId="37C87789" wp14:editId="209E9126">
            <wp:extent cx="3276600" cy="977900"/>
            <wp:effectExtent l="0" t="0" r="0" b="0"/>
            <wp:docPr id="1232620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20387" name="Picture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28FB9" w14:textId="77777777" w:rsidR="009C4332" w:rsidRPr="00026DB7" w:rsidRDefault="009C4332" w:rsidP="003A6BB6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</w:p>
    <w:p w14:paraId="26966BF9" w14:textId="5A98EC81" w:rsidR="005E3F6A" w:rsidRPr="00026DB7" w:rsidRDefault="005E3F6A" w:rsidP="00EC217E">
      <w:pPr>
        <w:pStyle w:val="NoSpacing"/>
        <w:numPr>
          <w:ilvl w:val="0"/>
          <w:numId w:val="5"/>
        </w:numPr>
        <w:ind w:left="360"/>
        <w:jc w:val="both"/>
        <w:rPr>
          <w:rFonts w:ascii="Arial" w:hAnsi="Arial" w:cs="Arial"/>
          <w:b/>
          <w:bCs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bdr w:val="none" w:sz="0" w:space="0" w:color="auto" w:frame="1"/>
        </w:rPr>
        <w:t xml:space="preserve">The number of covered </w:t>
      </w:r>
      <w:proofErr w:type="gramStart"/>
      <w:r w:rsidRPr="00026DB7">
        <w:rPr>
          <w:rFonts w:ascii="Arial" w:hAnsi="Arial" w:cs="Arial"/>
          <w:b/>
          <w:bCs/>
          <w:bdr w:val="none" w:sz="0" w:space="0" w:color="auto" w:frame="1"/>
        </w:rPr>
        <w:t>persons</w:t>
      </w:r>
      <w:proofErr w:type="gramEnd"/>
      <w:r w:rsidRPr="00026DB7">
        <w:rPr>
          <w:rFonts w:ascii="Arial" w:hAnsi="Arial" w:cs="Arial"/>
          <w:b/>
          <w:bCs/>
          <w:bdr w:val="none" w:sz="0" w:space="0" w:color="auto" w:frame="1"/>
        </w:rPr>
        <w:t xml:space="preserve"> identified as having opportunities for early case resolution or pretrial release with appropriate conditions: </w:t>
      </w:r>
      <w:r w:rsidR="00C6282F">
        <w:rPr>
          <w:rFonts w:ascii="Arial" w:hAnsi="Arial" w:cs="Arial"/>
          <w:b/>
          <w:bCs/>
          <w:u w:val="single"/>
          <w:bdr w:val="none" w:sz="0" w:space="0" w:color="auto" w:frame="1"/>
        </w:rPr>
        <w:t>1,655</w:t>
      </w:r>
    </w:p>
    <w:p w14:paraId="76BF4428" w14:textId="77777777" w:rsidR="005E3F6A" w:rsidRPr="00026DB7" w:rsidRDefault="005E3F6A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 xml:space="preserve">Race: </w:t>
      </w:r>
    </w:p>
    <w:p w14:paraId="22A6AC84" w14:textId="3EB46363" w:rsidR="005E3F6A" w:rsidRPr="00026DB7" w:rsidRDefault="00D847CF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424242"/>
        </w:rPr>
      </w:pPr>
      <w:r>
        <w:rPr>
          <w:noProof/>
        </w:rPr>
        <w:drawing>
          <wp:inline distT="0" distB="0" distL="0" distR="0" wp14:anchorId="04C0D93F" wp14:editId="755B0858">
            <wp:extent cx="1371600" cy="1193800"/>
            <wp:effectExtent l="0" t="0" r="0" b="0"/>
            <wp:docPr id="433879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79753" name="Picture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512B3" w14:textId="77777777" w:rsidR="005E3F6A" w:rsidRPr="00026DB7" w:rsidRDefault="005E3F6A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Age:</w:t>
      </w:r>
    </w:p>
    <w:p w14:paraId="621B598E" w14:textId="186F9126" w:rsidR="005E3F6A" w:rsidRPr="00026DB7" w:rsidRDefault="00816FDF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424242"/>
        </w:rPr>
      </w:pPr>
      <w:r>
        <w:rPr>
          <w:noProof/>
        </w:rPr>
        <w:drawing>
          <wp:inline distT="0" distB="0" distL="0" distR="0" wp14:anchorId="0B201655" wp14:editId="69056A58">
            <wp:extent cx="1371600" cy="977900"/>
            <wp:effectExtent l="0" t="0" r="0" b="0"/>
            <wp:docPr id="812912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912946" name="Picture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79871" w14:textId="77777777" w:rsidR="005E3F6A" w:rsidRPr="00026DB7" w:rsidRDefault="005E3F6A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Sex:</w:t>
      </w:r>
    </w:p>
    <w:p w14:paraId="2BB00A8F" w14:textId="11EB4E9B" w:rsidR="005E3F6A" w:rsidRPr="00026DB7" w:rsidRDefault="001C3C82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424242"/>
        </w:rPr>
      </w:pPr>
      <w:r>
        <w:rPr>
          <w:noProof/>
        </w:rPr>
        <w:drawing>
          <wp:inline distT="0" distB="0" distL="0" distR="0" wp14:anchorId="0B33576B" wp14:editId="4BAD65CF">
            <wp:extent cx="1371600" cy="787400"/>
            <wp:effectExtent l="0" t="0" r="0" b="0"/>
            <wp:docPr id="683808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08348" name="Picture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1CBD2" w14:textId="77777777" w:rsidR="005E3F6A" w:rsidRPr="00026DB7" w:rsidRDefault="005E3F6A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Mental Health Designation:</w:t>
      </w:r>
    </w:p>
    <w:p w14:paraId="4344EFC9" w14:textId="60A707F9" w:rsidR="005E3F6A" w:rsidRPr="00026DB7" w:rsidRDefault="006977F2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424242"/>
        </w:rPr>
      </w:pPr>
      <w:r>
        <w:rPr>
          <w:noProof/>
        </w:rPr>
        <w:drawing>
          <wp:inline distT="0" distB="0" distL="0" distR="0" wp14:anchorId="02E9C795" wp14:editId="5D9A56B9">
            <wp:extent cx="2120900" cy="609600"/>
            <wp:effectExtent l="0" t="0" r="0" b="0"/>
            <wp:docPr id="1174845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845354" name="Picture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A90A7" w14:textId="77777777" w:rsidR="00EC217E" w:rsidRPr="00026DB7" w:rsidRDefault="00EC217E" w:rsidP="00EC217E">
      <w:pPr>
        <w:pStyle w:val="NoSpacing"/>
        <w:ind w:left="360"/>
        <w:jc w:val="both"/>
        <w:rPr>
          <w:rFonts w:ascii="Arial" w:hAnsi="Arial" w:cs="Arial"/>
          <w:bdr w:val="none" w:sz="0" w:space="0" w:color="auto" w:frame="1"/>
        </w:rPr>
      </w:pPr>
    </w:p>
    <w:p w14:paraId="0C946BD4" w14:textId="77777777" w:rsidR="005721D2" w:rsidRPr="00026DB7" w:rsidRDefault="005721D2" w:rsidP="00EC217E">
      <w:pPr>
        <w:pStyle w:val="NoSpacing"/>
        <w:ind w:left="360"/>
        <w:jc w:val="both"/>
        <w:rPr>
          <w:rFonts w:ascii="Arial" w:hAnsi="Arial" w:cs="Arial"/>
          <w:bdr w:val="none" w:sz="0" w:space="0" w:color="auto" w:frame="1"/>
        </w:rPr>
      </w:pPr>
    </w:p>
    <w:p w14:paraId="5BD237A0" w14:textId="77777777" w:rsidR="005721D2" w:rsidRPr="00026DB7" w:rsidRDefault="005721D2" w:rsidP="00EC217E">
      <w:pPr>
        <w:pStyle w:val="NoSpacing"/>
        <w:ind w:left="360"/>
        <w:jc w:val="both"/>
        <w:rPr>
          <w:rFonts w:ascii="Arial" w:hAnsi="Arial" w:cs="Arial"/>
          <w:bdr w:val="none" w:sz="0" w:space="0" w:color="auto" w:frame="1"/>
        </w:rPr>
      </w:pPr>
    </w:p>
    <w:p w14:paraId="461622AA" w14:textId="77777777" w:rsidR="005721D2" w:rsidRDefault="005721D2" w:rsidP="00EC217E">
      <w:pPr>
        <w:pStyle w:val="NoSpacing"/>
        <w:ind w:left="360"/>
        <w:jc w:val="both"/>
        <w:rPr>
          <w:rFonts w:ascii="Arial" w:hAnsi="Arial" w:cs="Arial"/>
          <w:bdr w:val="none" w:sz="0" w:space="0" w:color="auto" w:frame="1"/>
        </w:rPr>
      </w:pPr>
    </w:p>
    <w:p w14:paraId="7AAF7E5A" w14:textId="77777777" w:rsidR="000C5E8F" w:rsidRPr="00026DB7" w:rsidRDefault="000C5E8F" w:rsidP="00EC217E">
      <w:pPr>
        <w:pStyle w:val="NoSpacing"/>
        <w:ind w:left="360"/>
        <w:jc w:val="both"/>
        <w:rPr>
          <w:rFonts w:ascii="Arial" w:hAnsi="Arial" w:cs="Arial"/>
          <w:bdr w:val="none" w:sz="0" w:space="0" w:color="auto" w:frame="1"/>
        </w:rPr>
      </w:pPr>
    </w:p>
    <w:p w14:paraId="65B9EE4B" w14:textId="77777777" w:rsidR="005721D2" w:rsidRPr="00026DB7" w:rsidRDefault="005721D2" w:rsidP="00EC217E">
      <w:pPr>
        <w:pStyle w:val="NoSpacing"/>
        <w:ind w:left="360"/>
        <w:jc w:val="both"/>
        <w:rPr>
          <w:rFonts w:ascii="Arial" w:hAnsi="Arial" w:cs="Arial"/>
          <w:bdr w:val="none" w:sz="0" w:space="0" w:color="auto" w:frame="1"/>
        </w:rPr>
      </w:pPr>
    </w:p>
    <w:p w14:paraId="46AFCA36" w14:textId="1E5E9CF3" w:rsidR="005E3F6A" w:rsidRPr="00026DB7" w:rsidRDefault="005E3F6A" w:rsidP="00EC217E">
      <w:pPr>
        <w:pStyle w:val="NoSpacing"/>
        <w:numPr>
          <w:ilvl w:val="0"/>
          <w:numId w:val="5"/>
        </w:numPr>
        <w:ind w:left="360"/>
        <w:jc w:val="both"/>
        <w:rPr>
          <w:rFonts w:ascii="Arial" w:hAnsi="Arial" w:cs="Arial"/>
          <w:b/>
          <w:bCs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bdr w:val="none" w:sz="0" w:space="0" w:color="auto" w:frame="1"/>
        </w:rPr>
        <w:lastRenderedPageBreak/>
        <w:t xml:space="preserve">The number of covered </w:t>
      </w:r>
      <w:proofErr w:type="gramStart"/>
      <w:r w:rsidRPr="00026DB7">
        <w:rPr>
          <w:rFonts w:ascii="Arial" w:hAnsi="Arial" w:cs="Arial"/>
          <w:b/>
          <w:bCs/>
          <w:bdr w:val="none" w:sz="0" w:space="0" w:color="auto" w:frame="1"/>
        </w:rPr>
        <w:t>persons</w:t>
      </w:r>
      <w:proofErr w:type="gramEnd"/>
      <w:r w:rsidRPr="00026DB7">
        <w:rPr>
          <w:rFonts w:ascii="Arial" w:hAnsi="Arial" w:cs="Arial"/>
          <w:b/>
          <w:bCs/>
          <w:bdr w:val="none" w:sz="0" w:space="0" w:color="auto" w:frame="1"/>
        </w:rPr>
        <w:t xml:space="preserve"> identified in paragraph 3 of this subdivision who were released from incarceration, disaggregated by the disposition or status of such person’s case and the conditions of pretrial release, if any:</w:t>
      </w:r>
      <w:r w:rsidR="001730A4" w:rsidRPr="00026DB7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6977F2">
        <w:rPr>
          <w:rFonts w:ascii="Arial" w:hAnsi="Arial" w:cs="Arial"/>
          <w:b/>
          <w:bCs/>
          <w:u w:val="single"/>
          <w:bdr w:val="none" w:sz="0" w:space="0" w:color="auto" w:frame="1"/>
        </w:rPr>
        <w:t>640</w:t>
      </w:r>
    </w:p>
    <w:p w14:paraId="474170FD" w14:textId="77777777" w:rsidR="005721D2" w:rsidRPr="00026DB7" w:rsidRDefault="005721D2" w:rsidP="005721D2">
      <w:pPr>
        <w:pStyle w:val="NoSpacing"/>
        <w:jc w:val="both"/>
        <w:rPr>
          <w:rFonts w:ascii="Arial" w:hAnsi="Arial" w:cs="Arial"/>
          <w:b/>
          <w:bCs/>
          <w:u w:val="single"/>
          <w:bdr w:val="none" w:sz="0" w:space="0" w:color="auto" w:frame="1"/>
        </w:rPr>
      </w:pPr>
    </w:p>
    <w:p w14:paraId="60ED4B70" w14:textId="0CE251AD" w:rsidR="005E3F6A" w:rsidRPr="00026DB7" w:rsidRDefault="006E018E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  <w:r>
        <w:rPr>
          <w:noProof/>
        </w:rPr>
        <w:drawing>
          <wp:inline distT="0" distB="0" distL="0" distR="0" wp14:anchorId="61640754" wp14:editId="557A052B">
            <wp:extent cx="1943100" cy="1549400"/>
            <wp:effectExtent l="0" t="0" r="0" b="0"/>
            <wp:docPr id="786764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64697" name="Picture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1EBB2" w14:textId="77777777" w:rsidR="009C4332" w:rsidRPr="00026DB7" w:rsidRDefault="009C4332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</w:p>
    <w:p w14:paraId="21B717EB" w14:textId="5FB9E9ED" w:rsidR="00D17513" w:rsidRPr="00026DB7" w:rsidRDefault="005E3F6A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Race:</w:t>
      </w:r>
    </w:p>
    <w:p w14:paraId="0E242D56" w14:textId="03B7CBEF" w:rsidR="005E3F6A" w:rsidRPr="00026DB7" w:rsidRDefault="00D80814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  <w:r>
        <w:rPr>
          <w:noProof/>
        </w:rPr>
        <w:drawing>
          <wp:inline distT="0" distB="0" distL="0" distR="0" wp14:anchorId="3D174792" wp14:editId="41218B46">
            <wp:extent cx="4787900" cy="2019300"/>
            <wp:effectExtent l="0" t="0" r="0" b="0"/>
            <wp:docPr id="302655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55344" name="Picture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E4AA8" w14:textId="3F653A19" w:rsidR="00D17513" w:rsidRPr="00026DB7" w:rsidRDefault="005E3F6A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Age:</w:t>
      </w:r>
    </w:p>
    <w:p w14:paraId="3CD404C2" w14:textId="1D708AE1" w:rsidR="00781A2F" w:rsidRPr="00026DB7" w:rsidRDefault="003557F4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  <w:r>
        <w:rPr>
          <w:noProof/>
        </w:rPr>
        <w:drawing>
          <wp:inline distT="0" distB="0" distL="0" distR="0" wp14:anchorId="018CA0D9" wp14:editId="0B0366C6">
            <wp:extent cx="4902200" cy="2082800"/>
            <wp:effectExtent l="0" t="0" r="0" b="0"/>
            <wp:docPr id="1737189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89536" name="Picture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B63F9" w14:textId="77777777" w:rsidR="001E5FEC" w:rsidRDefault="001E5FEC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4617D98C" w14:textId="77777777" w:rsidR="000C5E8F" w:rsidRDefault="000C5E8F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04CFC11C" w14:textId="77777777" w:rsidR="000C5E8F" w:rsidRDefault="000C5E8F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5F8409BD" w14:textId="4F4218DE" w:rsidR="003D008D" w:rsidRPr="003D008D" w:rsidRDefault="005E3F6A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lastRenderedPageBreak/>
        <w:t>Sex:</w:t>
      </w:r>
    </w:p>
    <w:p w14:paraId="43872DF9" w14:textId="2E9F22B2" w:rsidR="005E3F6A" w:rsidRPr="00026DB7" w:rsidRDefault="00130CAA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  <w:r>
        <w:rPr>
          <w:noProof/>
        </w:rPr>
        <w:drawing>
          <wp:inline distT="0" distB="0" distL="0" distR="0" wp14:anchorId="2A02DE1B" wp14:editId="4B0F8AAC">
            <wp:extent cx="4216400" cy="2057400"/>
            <wp:effectExtent l="0" t="0" r="0" b="0"/>
            <wp:docPr id="169470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0178" name="Picture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B701E" w14:textId="77777777" w:rsidR="005E3F6A" w:rsidRPr="00026DB7" w:rsidRDefault="005E3F6A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  <w:r w:rsidRPr="00026DB7"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  <w:t>Mental Health Designation at Discharge:</w:t>
      </w:r>
    </w:p>
    <w:p w14:paraId="5008ED63" w14:textId="49361B22" w:rsidR="005E3F6A" w:rsidRPr="00026DB7" w:rsidRDefault="0066168B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  <w:r>
        <w:rPr>
          <w:noProof/>
        </w:rPr>
        <w:drawing>
          <wp:inline distT="0" distB="0" distL="0" distR="0" wp14:anchorId="3BBBD62C" wp14:editId="30142243">
            <wp:extent cx="3594100" cy="2159000"/>
            <wp:effectExtent l="0" t="0" r="6350" b="0"/>
            <wp:docPr id="344435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35631" name="Picture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CC598" w14:textId="77777777" w:rsidR="00781A2F" w:rsidRPr="00026DB7" w:rsidRDefault="00781A2F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</w:p>
    <w:p w14:paraId="594F6AE4" w14:textId="77777777" w:rsidR="005721D2" w:rsidRPr="00026DB7" w:rsidRDefault="005721D2" w:rsidP="005E3F6A">
      <w:pPr>
        <w:pStyle w:val="NormalWeb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rFonts w:ascii="Arial" w:hAnsi="Arial" w:cs="Arial"/>
          <w:color w:val="424242"/>
        </w:rPr>
      </w:pPr>
    </w:p>
    <w:p w14:paraId="0187DB8A" w14:textId="77777777" w:rsidR="005E3F6A" w:rsidRPr="00026DB7" w:rsidRDefault="005E3F6A" w:rsidP="00EC217E">
      <w:pPr>
        <w:pStyle w:val="NoSpacing"/>
        <w:rPr>
          <w:rFonts w:ascii="Arial" w:hAnsi="Arial" w:cs="Arial"/>
          <w:b/>
          <w:bCs/>
          <w:bdr w:val="none" w:sz="0" w:space="0" w:color="auto" w:frame="1"/>
        </w:rPr>
      </w:pPr>
      <w:r w:rsidRPr="00026DB7">
        <w:rPr>
          <w:rFonts w:ascii="Arial" w:hAnsi="Arial" w:cs="Arial"/>
          <w:b/>
          <w:bCs/>
          <w:bdr w:val="none" w:sz="0" w:space="0" w:color="auto" w:frame="1"/>
        </w:rPr>
        <w:t>5. The number of covered persons identified in paragraph 4 of this subdivision who were subsequently arraigned on a new offense within the prior 6 months.</w:t>
      </w:r>
    </w:p>
    <w:p w14:paraId="2EBF672C" w14:textId="77777777" w:rsidR="001734AF" w:rsidRPr="00026DB7" w:rsidRDefault="001734AF" w:rsidP="00781A2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424242"/>
        </w:rPr>
      </w:pPr>
    </w:p>
    <w:p w14:paraId="3AEB77E8" w14:textId="2900CB67" w:rsidR="001734AF" w:rsidRPr="00026DB7" w:rsidRDefault="004F11CC" w:rsidP="004F11CC">
      <w:pPr>
        <w:rPr>
          <w:rFonts w:ascii="Arial" w:hAnsi="Arial" w:cs="Arial"/>
        </w:rPr>
      </w:pPr>
      <w:r w:rsidRPr="004F11CC">
        <w:rPr>
          <w:rFonts w:ascii="Arial" w:hAnsi="Arial" w:cs="Arial"/>
        </w:rPr>
        <w:t>This report covers only the first 9 months of the jail population review program. No cases have met this benchmark yet.</w:t>
      </w:r>
    </w:p>
    <w:sectPr w:rsidR="001734AF" w:rsidRPr="00026DB7" w:rsidSect="006F59A6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304B" w14:textId="77777777" w:rsidR="00DC01B0" w:rsidRDefault="00DC01B0" w:rsidP="00EC217E">
      <w:r>
        <w:separator/>
      </w:r>
    </w:p>
  </w:endnote>
  <w:endnote w:type="continuationSeparator" w:id="0">
    <w:p w14:paraId="13705A7F" w14:textId="77777777" w:rsidR="00DC01B0" w:rsidRDefault="00DC01B0" w:rsidP="00EC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106479031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F7FEB6" w14:textId="7A5D406D" w:rsidR="00CB6C1A" w:rsidRPr="00CB6C1A" w:rsidRDefault="00CB6C1A">
        <w:pPr>
          <w:pStyle w:val="Footer"/>
          <w:jc w:val="right"/>
          <w:rPr>
            <w:rFonts w:ascii="Aptos" w:hAnsi="Aptos"/>
          </w:rPr>
        </w:pPr>
        <w:r w:rsidRPr="00CB6C1A">
          <w:rPr>
            <w:rFonts w:ascii="Aptos" w:hAnsi="Aptos"/>
          </w:rPr>
          <w:fldChar w:fldCharType="begin"/>
        </w:r>
        <w:r w:rsidRPr="00CB6C1A">
          <w:rPr>
            <w:rFonts w:ascii="Aptos" w:hAnsi="Aptos"/>
          </w:rPr>
          <w:instrText xml:space="preserve"> PAGE   \* MERGEFORMAT </w:instrText>
        </w:r>
        <w:r w:rsidRPr="00CB6C1A">
          <w:rPr>
            <w:rFonts w:ascii="Aptos" w:hAnsi="Aptos"/>
          </w:rPr>
          <w:fldChar w:fldCharType="separate"/>
        </w:r>
        <w:r w:rsidRPr="00CB6C1A">
          <w:rPr>
            <w:rFonts w:ascii="Aptos" w:hAnsi="Aptos"/>
            <w:noProof/>
          </w:rPr>
          <w:t>2</w:t>
        </w:r>
        <w:r w:rsidRPr="00CB6C1A">
          <w:rPr>
            <w:rFonts w:ascii="Aptos" w:hAnsi="Aptos"/>
            <w:noProof/>
          </w:rPr>
          <w:fldChar w:fldCharType="end"/>
        </w:r>
      </w:p>
    </w:sdtContent>
  </w:sdt>
  <w:p w14:paraId="096D848C" w14:textId="77777777" w:rsidR="00CB6C1A" w:rsidRPr="00CB6C1A" w:rsidRDefault="00CB6C1A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DA74" w14:textId="77777777" w:rsidR="00DC01B0" w:rsidRDefault="00DC01B0" w:rsidP="00EC217E">
      <w:r>
        <w:separator/>
      </w:r>
    </w:p>
  </w:footnote>
  <w:footnote w:type="continuationSeparator" w:id="0">
    <w:p w14:paraId="577DCE0C" w14:textId="77777777" w:rsidR="00DC01B0" w:rsidRDefault="00DC01B0" w:rsidP="00EC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6DF3" w14:textId="572EFB41" w:rsidR="00EC217E" w:rsidRDefault="00EC217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DB5FB9" wp14:editId="5A38A475">
          <wp:simplePos x="0" y="0"/>
          <wp:positionH relativeFrom="column">
            <wp:posOffset>-323850</wp:posOffset>
          </wp:positionH>
          <wp:positionV relativeFrom="paragraph">
            <wp:posOffset>-171450</wp:posOffset>
          </wp:positionV>
          <wp:extent cx="1828800" cy="438150"/>
          <wp:effectExtent l="0" t="0" r="0" b="0"/>
          <wp:wrapNone/>
          <wp:docPr id="1602965809" name="Picture 1" descr="A picture containing text,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965809" name="Picture 1" descr="A picture containing text,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25D"/>
    <w:multiLevelType w:val="hybridMultilevel"/>
    <w:tmpl w:val="ED8255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664EE2"/>
    <w:multiLevelType w:val="multilevel"/>
    <w:tmpl w:val="D516541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21441B"/>
    <w:multiLevelType w:val="hybridMultilevel"/>
    <w:tmpl w:val="A7E8DAD6"/>
    <w:lvl w:ilvl="0" w:tplc="AE94EA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00000" w:themeColor="tex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74880FC0">
      <w:start w:val="4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44DEA"/>
    <w:multiLevelType w:val="hybridMultilevel"/>
    <w:tmpl w:val="F18E5A00"/>
    <w:lvl w:ilvl="0" w:tplc="3E103E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E4A22"/>
    <w:multiLevelType w:val="hybridMultilevel"/>
    <w:tmpl w:val="54409904"/>
    <w:lvl w:ilvl="0" w:tplc="813C8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2212968">
    <w:abstractNumId w:val="2"/>
  </w:num>
  <w:num w:numId="2" w16cid:durableId="8869732">
    <w:abstractNumId w:val="2"/>
  </w:num>
  <w:num w:numId="3" w16cid:durableId="1689716888">
    <w:abstractNumId w:val="3"/>
  </w:num>
  <w:num w:numId="4" w16cid:durableId="1027220017">
    <w:abstractNumId w:val="1"/>
  </w:num>
  <w:num w:numId="5" w16cid:durableId="1488285808">
    <w:abstractNumId w:val="4"/>
  </w:num>
  <w:num w:numId="6" w16cid:durableId="156147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B6"/>
    <w:rsid w:val="00020208"/>
    <w:rsid w:val="00026DB7"/>
    <w:rsid w:val="00055F46"/>
    <w:rsid w:val="0008295B"/>
    <w:rsid w:val="000C5E8F"/>
    <w:rsid w:val="000E530B"/>
    <w:rsid w:val="00130CAA"/>
    <w:rsid w:val="00134728"/>
    <w:rsid w:val="00155E95"/>
    <w:rsid w:val="001730A4"/>
    <w:rsid w:val="001734AF"/>
    <w:rsid w:val="0019708F"/>
    <w:rsid w:val="001A756A"/>
    <w:rsid w:val="001C3C82"/>
    <w:rsid w:val="001E5FEC"/>
    <w:rsid w:val="001E6F4F"/>
    <w:rsid w:val="0020159F"/>
    <w:rsid w:val="00203F30"/>
    <w:rsid w:val="00206E97"/>
    <w:rsid w:val="00284917"/>
    <w:rsid w:val="002C61C6"/>
    <w:rsid w:val="002D7099"/>
    <w:rsid w:val="002E65C1"/>
    <w:rsid w:val="002F256A"/>
    <w:rsid w:val="003419F8"/>
    <w:rsid w:val="003557F4"/>
    <w:rsid w:val="00356B23"/>
    <w:rsid w:val="00363A73"/>
    <w:rsid w:val="003724D5"/>
    <w:rsid w:val="0038539A"/>
    <w:rsid w:val="003A6BB6"/>
    <w:rsid w:val="003D008D"/>
    <w:rsid w:val="003F7CE5"/>
    <w:rsid w:val="00403112"/>
    <w:rsid w:val="0049217E"/>
    <w:rsid w:val="004A1887"/>
    <w:rsid w:val="004A6509"/>
    <w:rsid w:val="004F11CC"/>
    <w:rsid w:val="005007AB"/>
    <w:rsid w:val="005721D2"/>
    <w:rsid w:val="00574E0B"/>
    <w:rsid w:val="00576FFF"/>
    <w:rsid w:val="0058188F"/>
    <w:rsid w:val="005E3F6A"/>
    <w:rsid w:val="00655269"/>
    <w:rsid w:val="0066168B"/>
    <w:rsid w:val="00672AF5"/>
    <w:rsid w:val="006977F2"/>
    <w:rsid w:val="006B3DF7"/>
    <w:rsid w:val="006B41C4"/>
    <w:rsid w:val="006E018E"/>
    <w:rsid w:val="006F59A6"/>
    <w:rsid w:val="00781A2F"/>
    <w:rsid w:val="00781ADF"/>
    <w:rsid w:val="00786A97"/>
    <w:rsid w:val="007D752D"/>
    <w:rsid w:val="007E3BE2"/>
    <w:rsid w:val="00802AFF"/>
    <w:rsid w:val="00806209"/>
    <w:rsid w:val="00810351"/>
    <w:rsid w:val="00816FDF"/>
    <w:rsid w:val="008B7964"/>
    <w:rsid w:val="00900749"/>
    <w:rsid w:val="00974471"/>
    <w:rsid w:val="00974FF8"/>
    <w:rsid w:val="0097628A"/>
    <w:rsid w:val="00982411"/>
    <w:rsid w:val="0099530D"/>
    <w:rsid w:val="009A4EB0"/>
    <w:rsid w:val="009C4332"/>
    <w:rsid w:val="009C7456"/>
    <w:rsid w:val="009D0220"/>
    <w:rsid w:val="009D15A4"/>
    <w:rsid w:val="009F30A9"/>
    <w:rsid w:val="00A11D5A"/>
    <w:rsid w:val="00A54211"/>
    <w:rsid w:val="00A808F8"/>
    <w:rsid w:val="00A859B0"/>
    <w:rsid w:val="00B078FB"/>
    <w:rsid w:val="00B5611C"/>
    <w:rsid w:val="00B613A9"/>
    <w:rsid w:val="00B678A6"/>
    <w:rsid w:val="00C05CB7"/>
    <w:rsid w:val="00C1276F"/>
    <w:rsid w:val="00C22E98"/>
    <w:rsid w:val="00C40056"/>
    <w:rsid w:val="00C41290"/>
    <w:rsid w:val="00C6282F"/>
    <w:rsid w:val="00C75375"/>
    <w:rsid w:val="00CA349B"/>
    <w:rsid w:val="00CB6C1A"/>
    <w:rsid w:val="00CE4903"/>
    <w:rsid w:val="00CE56F0"/>
    <w:rsid w:val="00D17513"/>
    <w:rsid w:val="00D3787B"/>
    <w:rsid w:val="00D631CE"/>
    <w:rsid w:val="00D80814"/>
    <w:rsid w:val="00D847CF"/>
    <w:rsid w:val="00D932C9"/>
    <w:rsid w:val="00DA1FA5"/>
    <w:rsid w:val="00DC01B0"/>
    <w:rsid w:val="00E10140"/>
    <w:rsid w:val="00E1056F"/>
    <w:rsid w:val="00E22FEB"/>
    <w:rsid w:val="00E4382F"/>
    <w:rsid w:val="00E67B46"/>
    <w:rsid w:val="00EB36A1"/>
    <w:rsid w:val="00EB3F4F"/>
    <w:rsid w:val="00EC217E"/>
    <w:rsid w:val="00F375EF"/>
    <w:rsid w:val="00F7617D"/>
    <w:rsid w:val="00F83C8B"/>
    <w:rsid w:val="7A24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39AC3"/>
  <w15:chartTrackingRefBased/>
  <w15:docId w15:val="{29826DBD-020D-9B46-A00B-67EB834C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link w:val="Heading2Char"/>
    <w:autoRedefine/>
    <w:uiPriority w:val="9"/>
    <w:unhideWhenUsed/>
    <w:qFormat/>
    <w:rsid w:val="0058188F"/>
    <w:pPr>
      <w:numPr>
        <w:numId w:val="4"/>
      </w:numPr>
      <w:ind w:hanging="360"/>
      <w:outlineLvl w:val="1"/>
    </w:pPr>
    <w:rPr>
      <w:rFonts w:eastAsiaTheme="majorEastAsia" w:cstheme="majorBidi"/>
      <w:b/>
      <w:color w:val="000000" w:themeColor="text1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188F"/>
    <w:rPr>
      <w:rFonts w:eastAsiaTheme="majorEastAsia" w:cstheme="majorBidi"/>
      <w:b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5818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6B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C2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17E"/>
  </w:style>
  <w:style w:type="paragraph" w:styleId="Footer">
    <w:name w:val="footer"/>
    <w:basedOn w:val="Normal"/>
    <w:link w:val="FooterChar"/>
    <w:uiPriority w:val="99"/>
    <w:unhideWhenUsed/>
    <w:rsid w:val="00EC2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17E"/>
  </w:style>
  <w:style w:type="paragraph" w:styleId="NoSpacing">
    <w:name w:val="No Spacing"/>
    <w:uiPriority w:val="1"/>
    <w:qFormat/>
    <w:rsid w:val="00EC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" Type="http://schemas.openxmlformats.org/officeDocument/2006/relationships/customXml" Target="../customXml/item3.xml"/><Relationship Id="rId21" Type="http://schemas.openxmlformats.org/officeDocument/2006/relationships/image" Target="media/image12.emf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89EE45315DE479B051378F6237482" ma:contentTypeVersion="5" ma:contentTypeDescription="Create a new document." ma:contentTypeScope="" ma:versionID="24215c25074fca6e0fe667dc3da12fa2">
  <xsd:schema xmlns:xsd="http://www.w3.org/2001/XMLSchema" xmlns:xs="http://www.w3.org/2001/XMLSchema" xmlns:p="http://schemas.microsoft.com/office/2006/metadata/properties" xmlns:ns3="6a6b7731-eaec-4218-a367-dae4068f2b93" targetNamespace="http://schemas.microsoft.com/office/2006/metadata/properties" ma:root="true" ma:fieldsID="78371ccb5c152c79c2fc65e5a1724644" ns3:_="">
    <xsd:import namespace="6a6b7731-eaec-4218-a367-dae4068f2b9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b7731-eaec-4218-a367-dae4068f2b9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6b7731-eaec-4218-a367-dae4068f2b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CC6CF-A5FC-4030-8BC9-158A0771D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b7731-eaec-4218-a367-dae4068f2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B732C-4E75-4E69-968F-4D11061E667F}">
  <ds:schemaRefs>
    <ds:schemaRef ds:uri="http://schemas.microsoft.com/office/2006/metadata/properties"/>
    <ds:schemaRef ds:uri="http://schemas.microsoft.com/office/infopath/2007/PartnerControls"/>
    <ds:schemaRef ds:uri="6a6b7731-eaec-4218-a367-dae4068f2b93"/>
  </ds:schemaRefs>
</ds:datastoreItem>
</file>

<file path=customXml/itemProps3.xml><?xml version="1.0" encoding="utf-8"?>
<ds:datastoreItem xmlns:ds="http://schemas.openxmlformats.org/officeDocument/2006/customXml" ds:itemID="{1BBFBCE3-727C-4928-AD82-1476BB8E37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282</Words>
  <Characters>1454</Characters>
  <Application>Microsoft Office Word</Application>
  <DocSecurity>0</DocSecurity>
  <Lines>85</Lines>
  <Paragraphs>31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Demyan</dc:creator>
  <cp:keywords/>
  <dc:description/>
  <cp:lastModifiedBy>Cunningham, Erin (MOCJ)</cp:lastModifiedBy>
  <cp:revision>4</cp:revision>
  <cp:lastPrinted>2025-05-12T14:27:00Z</cp:lastPrinted>
  <dcterms:created xsi:type="dcterms:W3CDTF">2025-08-28T20:27:00Z</dcterms:created>
  <dcterms:modified xsi:type="dcterms:W3CDTF">2025-08-28T21:07:00Z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ba276f-0474-4e48-a2bc-69b0eb22318c_Enabled">
    <vt:lpwstr>true</vt:lpwstr>
  </property>
  <property fmtid="{D5CDD505-2E9C-101B-9397-08002B2CF9AE}" pid="3" name="MSIP_Label_ebba276f-0474-4e48-a2bc-69b0eb22318c_SetDate">
    <vt:lpwstr>2025-08-15T12:31:06Z</vt:lpwstr>
  </property>
  <property fmtid="{D5CDD505-2E9C-101B-9397-08002B2CF9AE}" pid="4" name="MSIP_Label_ebba276f-0474-4e48-a2bc-69b0eb22318c_Method">
    <vt:lpwstr>Standard</vt:lpwstr>
  </property>
  <property fmtid="{D5CDD505-2E9C-101B-9397-08002B2CF9AE}" pid="5" name="MSIP_Label_ebba276f-0474-4e48-a2bc-69b0eb22318c_Name">
    <vt:lpwstr>Non-Restricted-Main</vt:lpwstr>
  </property>
  <property fmtid="{D5CDD505-2E9C-101B-9397-08002B2CF9AE}" pid="6" name="MSIP_Label_ebba276f-0474-4e48-a2bc-69b0eb22318c_SiteId">
    <vt:lpwstr>32f56fc7-5f81-4e22-a95b-15da66513bef</vt:lpwstr>
  </property>
  <property fmtid="{D5CDD505-2E9C-101B-9397-08002B2CF9AE}" pid="7" name="MSIP_Label_ebba276f-0474-4e48-a2bc-69b0eb22318c_ActionId">
    <vt:lpwstr>a4e6a41a-1b0d-4dea-abf8-b08be393bd0e</vt:lpwstr>
  </property>
  <property fmtid="{D5CDD505-2E9C-101B-9397-08002B2CF9AE}" pid="8" name="MSIP_Label_ebba276f-0474-4e48-a2bc-69b0eb22318c_ContentBits">
    <vt:lpwstr>0</vt:lpwstr>
  </property>
  <property fmtid="{D5CDD505-2E9C-101B-9397-08002B2CF9AE}" pid="9" name="MSIP_Label_ebba276f-0474-4e48-a2bc-69b0eb22318c_Tag">
    <vt:lpwstr>10, 3, 0, 2</vt:lpwstr>
  </property>
  <property fmtid="{D5CDD505-2E9C-101B-9397-08002B2CF9AE}" pid="10" name="ContentTypeId">
    <vt:lpwstr>0x0101000A689EE45315DE479B051378F6237482</vt:lpwstr>
  </property>
</Properties>
</file>